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15" w:rsidRPr="00230EC8" w:rsidRDefault="00CB4015" w:rsidP="00BA7279">
      <w:pPr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РОССИЙСКАЯ ФЕДЕРАЦИЯ</w:t>
      </w:r>
    </w:p>
    <w:p w:rsidR="00CB4015" w:rsidRPr="00230EC8" w:rsidRDefault="00CB4015" w:rsidP="00CB4015">
      <w:pPr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РОСТОВСКАЯ ОБЛАСТЬ</w:t>
      </w:r>
    </w:p>
    <w:p w:rsidR="00CB4015" w:rsidRPr="00230EC8" w:rsidRDefault="00CB4015" w:rsidP="00CB4015">
      <w:pPr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АЗОВСКИЙ РАЙОН</w:t>
      </w:r>
    </w:p>
    <w:p w:rsidR="00CB4015" w:rsidRPr="00230EC8" w:rsidRDefault="00CB4015" w:rsidP="00CB4015">
      <w:pPr>
        <w:ind w:hanging="709"/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МУНИЦИПАЛЬНОЕ ОБРАЗОВАНИЕ «ЗАДОНСКОЕ СЕЛЬСКОЕ ПОСЕЛЕНИЕ»</w:t>
      </w:r>
    </w:p>
    <w:p w:rsidR="00CB4015" w:rsidRPr="00230EC8" w:rsidRDefault="00CB4015" w:rsidP="00CB4015">
      <w:pPr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АДМИНИСТРАЦИЯ ЗАДОНСКОГО СЕЛЬСКОГО ПОСЕЛЕНИЯ</w:t>
      </w:r>
    </w:p>
    <w:p w:rsidR="00CB4015" w:rsidRPr="00230EC8" w:rsidRDefault="00CB4015" w:rsidP="00CB4015">
      <w:pPr>
        <w:jc w:val="center"/>
        <w:rPr>
          <w:sz w:val="28"/>
          <w:szCs w:val="28"/>
        </w:rPr>
      </w:pPr>
    </w:p>
    <w:p w:rsidR="00CB4015" w:rsidRPr="00230EC8" w:rsidRDefault="00CB4015" w:rsidP="00CB4015">
      <w:pPr>
        <w:jc w:val="center"/>
        <w:rPr>
          <w:sz w:val="28"/>
          <w:szCs w:val="28"/>
        </w:rPr>
      </w:pPr>
      <w:r w:rsidRPr="00230EC8">
        <w:rPr>
          <w:sz w:val="28"/>
          <w:szCs w:val="28"/>
        </w:rPr>
        <w:t>ПОСТАНОВЛЕНИЕ</w:t>
      </w:r>
    </w:p>
    <w:p w:rsidR="00CB4015" w:rsidRPr="00230EC8" w:rsidRDefault="00CB4015" w:rsidP="00CB4015">
      <w:pPr>
        <w:jc w:val="center"/>
        <w:rPr>
          <w:sz w:val="28"/>
          <w:szCs w:val="28"/>
        </w:rPr>
      </w:pPr>
    </w:p>
    <w:p w:rsidR="00CB4015" w:rsidRDefault="00CB4015" w:rsidP="00CB40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Pr="00230EC8">
        <w:rPr>
          <w:sz w:val="28"/>
          <w:szCs w:val="28"/>
        </w:rPr>
        <w:t xml:space="preserve">2020 г.                 </w:t>
      </w:r>
      <w:r w:rsidR="00BD6E69">
        <w:rPr>
          <w:sz w:val="28"/>
          <w:szCs w:val="28"/>
        </w:rPr>
        <w:t xml:space="preserve">                         № 170</w:t>
      </w:r>
      <w:r w:rsidRPr="00230EC8">
        <w:rPr>
          <w:sz w:val="28"/>
          <w:szCs w:val="28"/>
        </w:rPr>
        <w:t xml:space="preserve">                                  х. Задонский</w:t>
      </w:r>
    </w:p>
    <w:p w:rsidR="00CB4015" w:rsidRPr="00830605" w:rsidRDefault="00CB4015" w:rsidP="00CB401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4015" w:rsidRPr="00830605" w:rsidRDefault="00CB4015" w:rsidP="00CB4015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Задонского сельского поселения от </w:t>
      </w:r>
      <w:r w:rsidR="00EE6763">
        <w:rPr>
          <w:sz w:val="28"/>
          <w:szCs w:val="28"/>
        </w:rPr>
        <w:t xml:space="preserve">23.10.2018 № 154 </w:t>
      </w:r>
      <w:r w:rsidR="00EE6763" w:rsidRPr="00EE6763">
        <w:rPr>
          <w:sz w:val="28"/>
          <w:szCs w:val="28"/>
        </w:rPr>
        <w:t>«Об утверждении муниципальной программы «Обеспечение общественного порядка и противодействие преступности в Задонском сельском поселении»</w:t>
      </w:r>
    </w:p>
    <w:p w:rsidR="00CB4015" w:rsidRDefault="00CB4015" w:rsidP="00CB4015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CB4015" w:rsidRPr="00830605" w:rsidRDefault="00CB4015" w:rsidP="00CB401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Во исполнение Указа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Pr="00830605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EE6763">
        <w:rPr>
          <w:sz w:val="28"/>
          <w:szCs w:val="28"/>
          <w:lang w:eastAsia="zh-CN"/>
        </w:rPr>
        <w:t>в</w:t>
      </w:r>
      <w:r w:rsidR="00EE6763" w:rsidRPr="00EE6763">
        <w:rPr>
          <w:sz w:val="28"/>
          <w:szCs w:val="28"/>
          <w:lang w:eastAsia="zh-CN"/>
        </w:rPr>
        <w:t xml:space="preserve">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</w:t>
      </w:r>
      <w:r w:rsidR="00EE67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Администрация Задонского сельского поселения</w:t>
      </w:r>
    </w:p>
    <w:p w:rsidR="00CB4015" w:rsidRPr="00830605" w:rsidRDefault="00CB4015" w:rsidP="00CB401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CB4015" w:rsidRPr="00830605" w:rsidRDefault="00CB4015" w:rsidP="00CB4015">
      <w:pPr>
        <w:widowControl w:val="0"/>
        <w:suppressAutoHyphens/>
        <w:autoSpaceDE w:val="0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ПОСТАНОВЛЯЕТ</w:t>
      </w:r>
      <w:r w:rsidRPr="00830605">
        <w:rPr>
          <w:sz w:val="28"/>
          <w:szCs w:val="28"/>
          <w:lang w:eastAsia="zh-CN"/>
        </w:rPr>
        <w:t>:</w:t>
      </w:r>
    </w:p>
    <w:p w:rsidR="00CB4015" w:rsidRPr="00830605" w:rsidRDefault="00CB4015" w:rsidP="00CB401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CB4015" w:rsidRPr="00830605" w:rsidRDefault="00CB4015" w:rsidP="00CB4015">
      <w:pPr>
        <w:ind w:firstLine="709"/>
        <w:jc w:val="both"/>
        <w:rPr>
          <w:sz w:val="28"/>
          <w:szCs w:val="28"/>
        </w:rPr>
      </w:pPr>
      <w:r w:rsidRPr="00830605">
        <w:rPr>
          <w:sz w:val="28"/>
          <w:szCs w:val="28"/>
        </w:rPr>
        <w:t>1. </w:t>
      </w:r>
      <w:r w:rsidR="00EE6763">
        <w:rPr>
          <w:sz w:val="28"/>
          <w:szCs w:val="28"/>
        </w:rPr>
        <w:t xml:space="preserve">Внести изменения в п. 11 Подпрограммы </w:t>
      </w:r>
      <w:r w:rsidR="00EE6763">
        <w:rPr>
          <w:sz w:val="28"/>
          <w:szCs w:val="28"/>
          <w:lang w:val="en-US"/>
        </w:rPr>
        <w:t>IV</w:t>
      </w:r>
      <w:r w:rsidR="00EE6763">
        <w:rPr>
          <w:sz w:val="28"/>
          <w:szCs w:val="28"/>
        </w:rPr>
        <w:t>.</w:t>
      </w:r>
      <w:r w:rsidR="00EE6763" w:rsidRPr="00EE6763">
        <w:rPr>
          <w:sz w:val="28"/>
          <w:szCs w:val="28"/>
        </w:rPr>
        <w:t xml:space="preserve"> «Гармонизация межнациональных отношений на территории Задонского сельского поселения»</w:t>
      </w:r>
      <w:r w:rsidR="00EE6763">
        <w:rPr>
          <w:sz w:val="28"/>
          <w:szCs w:val="28"/>
        </w:rPr>
        <w:t xml:space="preserve"> в приложении № 2 к постановлению Администрации Задонского сельского поселения</w:t>
      </w:r>
      <w:r w:rsidR="00EE6763" w:rsidRPr="00EE6763">
        <w:t xml:space="preserve"> </w:t>
      </w:r>
      <w:r w:rsidR="00EE6763" w:rsidRPr="00EE6763">
        <w:rPr>
          <w:sz w:val="28"/>
          <w:szCs w:val="28"/>
        </w:rPr>
        <w:t>от 23.10.2018 № 154 «Об утверждении муниципальной программы 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>,</w:t>
      </w:r>
      <w:r w:rsidRPr="00830605">
        <w:rPr>
          <w:sz w:val="28"/>
          <w:szCs w:val="28"/>
        </w:rPr>
        <w:t xml:space="preserve"> согласно </w:t>
      </w:r>
      <w:proofErr w:type="gramStart"/>
      <w:r w:rsidRPr="00830605">
        <w:rPr>
          <w:sz w:val="28"/>
          <w:szCs w:val="28"/>
        </w:rPr>
        <w:t>приложе</w:t>
      </w:r>
      <w:r>
        <w:rPr>
          <w:sz w:val="28"/>
          <w:szCs w:val="28"/>
        </w:rPr>
        <w:t>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B4015" w:rsidRPr="00830605" w:rsidRDefault="00CB4015" w:rsidP="00CB4015">
      <w:pPr>
        <w:ind w:firstLine="709"/>
        <w:jc w:val="both"/>
        <w:rPr>
          <w:sz w:val="28"/>
          <w:szCs w:val="28"/>
          <w:lang w:eastAsia="zh-CN"/>
        </w:rPr>
      </w:pPr>
      <w:r w:rsidRPr="00830605">
        <w:rPr>
          <w:sz w:val="28"/>
          <w:szCs w:val="28"/>
          <w:lang w:eastAsia="zh-CN"/>
        </w:rPr>
        <w:t xml:space="preserve">2. Настоящее постановление вступает в силу со дня </w:t>
      </w:r>
      <w:r>
        <w:rPr>
          <w:sz w:val="28"/>
          <w:szCs w:val="28"/>
          <w:lang w:eastAsia="zh-CN"/>
        </w:rPr>
        <w:t xml:space="preserve">его </w:t>
      </w:r>
      <w:r w:rsidR="00EE6763">
        <w:rPr>
          <w:sz w:val="28"/>
          <w:szCs w:val="28"/>
          <w:lang w:eastAsia="zh-CN"/>
        </w:rPr>
        <w:t>подписания</w:t>
      </w:r>
      <w:r>
        <w:rPr>
          <w:sz w:val="28"/>
          <w:szCs w:val="28"/>
          <w:lang w:eastAsia="zh-CN"/>
        </w:rPr>
        <w:t>.</w:t>
      </w:r>
    </w:p>
    <w:p w:rsidR="00CB4015" w:rsidRPr="00830605" w:rsidRDefault="00EE6763" w:rsidP="00CB4015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CB4015" w:rsidRPr="0082344E">
        <w:rPr>
          <w:sz w:val="28"/>
          <w:szCs w:val="28"/>
          <w:lang w:eastAsia="zh-CN"/>
        </w:rPr>
        <w:t xml:space="preserve">. Контроль за исполнением постановления </w:t>
      </w:r>
      <w:r>
        <w:rPr>
          <w:sz w:val="28"/>
          <w:szCs w:val="28"/>
          <w:lang w:eastAsia="zh-CN"/>
        </w:rPr>
        <w:t>оставляю за собой.</w:t>
      </w:r>
    </w:p>
    <w:p w:rsidR="00BA7279" w:rsidRDefault="00BA7279" w:rsidP="00CB4015">
      <w:pPr>
        <w:ind w:firstLine="709"/>
        <w:jc w:val="both"/>
        <w:rPr>
          <w:sz w:val="24"/>
          <w:szCs w:val="24"/>
          <w:lang w:eastAsia="zh-CN"/>
        </w:rPr>
      </w:pPr>
    </w:p>
    <w:p w:rsidR="00BD6E69" w:rsidRPr="00830605" w:rsidRDefault="00BD6E69" w:rsidP="00CB4015">
      <w:pPr>
        <w:ind w:firstLine="709"/>
        <w:jc w:val="both"/>
        <w:rPr>
          <w:sz w:val="28"/>
          <w:szCs w:val="28"/>
          <w:lang w:eastAsia="zh-CN"/>
        </w:rPr>
      </w:pPr>
    </w:p>
    <w:p w:rsidR="00CB4015" w:rsidRDefault="00CB4015" w:rsidP="00CB40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30605">
        <w:rPr>
          <w:sz w:val="28"/>
          <w:szCs w:val="28"/>
        </w:rPr>
        <w:t>лав</w:t>
      </w:r>
      <w:r>
        <w:rPr>
          <w:sz w:val="28"/>
          <w:szCs w:val="28"/>
        </w:rPr>
        <w:t>ы а</w:t>
      </w:r>
      <w:r w:rsidRPr="00830605">
        <w:rPr>
          <w:sz w:val="28"/>
          <w:szCs w:val="28"/>
        </w:rPr>
        <w:t>дминистрации</w:t>
      </w:r>
    </w:p>
    <w:p w:rsidR="00CB4015" w:rsidRDefault="00CB4015" w:rsidP="00CB4015">
      <w:pPr>
        <w:rPr>
          <w:sz w:val="28"/>
          <w:szCs w:val="28"/>
        </w:rPr>
        <w:sectPr w:rsidR="00CB4015" w:rsidSect="00230EC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CB4015" w:rsidRDefault="00CB4015" w:rsidP="00CB4015">
      <w:pPr>
        <w:widowControl w:val="0"/>
        <w:autoSpaceDE w:val="0"/>
        <w:autoSpaceDN w:val="0"/>
        <w:adjustRightInd w:val="0"/>
        <w:ind w:left="1034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B4015" w:rsidRDefault="00CB4015" w:rsidP="00CB4015">
      <w:pPr>
        <w:widowControl w:val="0"/>
        <w:autoSpaceDE w:val="0"/>
        <w:autoSpaceDN w:val="0"/>
        <w:adjustRightInd w:val="0"/>
        <w:ind w:left="1034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Задонского сельского поселения</w:t>
      </w:r>
    </w:p>
    <w:p w:rsidR="00CB4015" w:rsidRDefault="00596C6A" w:rsidP="00CB4015">
      <w:pPr>
        <w:widowControl w:val="0"/>
        <w:autoSpaceDE w:val="0"/>
        <w:autoSpaceDN w:val="0"/>
        <w:adjustRightInd w:val="0"/>
        <w:ind w:left="1034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6E69">
        <w:rPr>
          <w:sz w:val="26"/>
          <w:szCs w:val="26"/>
        </w:rPr>
        <w:t>25.11.</w:t>
      </w:r>
      <w:bookmarkStart w:id="0" w:name="_GoBack"/>
      <w:bookmarkEnd w:id="0"/>
      <w:r w:rsidR="00BD6E69">
        <w:rPr>
          <w:sz w:val="26"/>
          <w:szCs w:val="26"/>
        </w:rPr>
        <w:t>2020 № 170</w:t>
      </w:r>
    </w:p>
    <w:p w:rsidR="00CB4015" w:rsidRDefault="00CB4015" w:rsidP="00D61CEC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6"/>
          <w:szCs w:val="26"/>
        </w:rPr>
      </w:pPr>
    </w:p>
    <w:p w:rsidR="00D61CEC" w:rsidRPr="00EB4190" w:rsidRDefault="00D61CEC" w:rsidP="00D61CEC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6"/>
          <w:szCs w:val="26"/>
        </w:rPr>
      </w:pPr>
      <w:r w:rsidRPr="00EB4190">
        <w:rPr>
          <w:sz w:val="26"/>
          <w:szCs w:val="26"/>
        </w:rPr>
        <w:t>Приложение 2</w:t>
      </w:r>
    </w:p>
    <w:p w:rsidR="00D61CEC" w:rsidRPr="00EB4190" w:rsidRDefault="00D61CEC" w:rsidP="00D61CEC">
      <w:pPr>
        <w:widowControl w:val="0"/>
        <w:autoSpaceDE w:val="0"/>
        <w:autoSpaceDN w:val="0"/>
        <w:adjustRightInd w:val="0"/>
        <w:ind w:left="10348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>к муниципальной программе</w:t>
      </w:r>
    </w:p>
    <w:p w:rsidR="00D61CEC" w:rsidRPr="00EB4190" w:rsidRDefault="00D61CEC" w:rsidP="00D61CE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>Задонского сельского поселения</w:t>
      </w:r>
    </w:p>
    <w:p w:rsidR="00D61CEC" w:rsidRPr="00EB4190" w:rsidRDefault="00D61CEC" w:rsidP="00D61CE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 xml:space="preserve">«Обеспечение общественного порядка </w:t>
      </w:r>
    </w:p>
    <w:p w:rsidR="00D61CEC" w:rsidRPr="00EB4190" w:rsidRDefault="00D61CEC" w:rsidP="00D61CE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>и противодействие преступности»</w:t>
      </w:r>
    </w:p>
    <w:p w:rsidR="00D61CEC" w:rsidRDefault="00D61CEC" w:rsidP="00D61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336"/>
      <w:bookmarkEnd w:id="1"/>
      <w:r w:rsidRPr="00EB4190">
        <w:rPr>
          <w:sz w:val="26"/>
          <w:szCs w:val="26"/>
        </w:rPr>
        <w:t xml:space="preserve">Перечень </w:t>
      </w:r>
    </w:p>
    <w:p w:rsidR="00D61CEC" w:rsidRPr="00EB4190" w:rsidRDefault="00D61CEC" w:rsidP="00D61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B4190">
        <w:rPr>
          <w:sz w:val="26"/>
          <w:szCs w:val="26"/>
        </w:rPr>
        <w:t>основных мероприятий муниципальной программы Задонского сельского поселения</w:t>
      </w:r>
    </w:p>
    <w:p w:rsidR="00D61CEC" w:rsidRDefault="00D61CEC" w:rsidP="00D61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B4190"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D84FB5" w:rsidRPr="00EB4190" w:rsidRDefault="00D84FB5" w:rsidP="00D61C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80"/>
        <w:gridCol w:w="2896"/>
        <w:gridCol w:w="80"/>
        <w:gridCol w:w="1905"/>
        <w:gridCol w:w="80"/>
        <w:gridCol w:w="1273"/>
        <w:gridCol w:w="80"/>
        <w:gridCol w:w="1350"/>
        <w:gridCol w:w="80"/>
        <w:gridCol w:w="3202"/>
        <w:gridCol w:w="80"/>
        <w:gridCol w:w="2328"/>
        <w:gridCol w:w="80"/>
        <w:gridCol w:w="1795"/>
      </w:tblGrid>
      <w:tr w:rsidR="00D84FB5" w:rsidRPr="000A278A" w:rsidTr="00D84FB5">
        <w:trPr>
          <w:trHeight w:val="360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№</w:t>
            </w:r>
            <w:r w:rsidRPr="000A278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 xml:space="preserve">Номер и наименование </w:t>
            </w:r>
            <w:r w:rsidRPr="000A278A">
              <w:rPr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Срок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Последствия</w:t>
            </w:r>
            <w:r w:rsidRPr="000A278A">
              <w:rPr>
                <w:sz w:val="22"/>
                <w:szCs w:val="22"/>
              </w:rPr>
              <w:br/>
            </w:r>
            <w:proofErr w:type="spellStart"/>
            <w:r w:rsidRPr="000A278A">
              <w:rPr>
                <w:sz w:val="22"/>
                <w:szCs w:val="22"/>
              </w:rPr>
              <w:t>нереализации</w:t>
            </w:r>
            <w:proofErr w:type="spellEnd"/>
            <w:r w:rsidRPr="000A278A">
              <w:rPr>
                <w:sz w:val="22"/>
                <w:szCs w:val="22"/>
              </w:rPr>
              <w:br/>
              <w:t>основного</w:t>
            </w:r>
            <w:r w:rsidRPr="000A278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Связь с</w:t>
            </w:r>
            <w:r w:rsidRPr="000A278A">
              <w:rPr>
                <w:sz w:val="22"/>
                <w:szCs w:val="22"/>
              </w:rPr>
              <w:br/>
              <w:t>показателями</w:t>
            </w:r>
            <w:r w:rsidRPr="000A278A">
              <w:rPr>
                <w:sz w:val="22"/>
                <w:szCs w:val="22"/>
              </w:rPr>
              <w:br/>
              <w:t>государственной</w:t>
            </w:r>
          </w:p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программы</w:t>
            </w:r>
          </w:p>
        </w:tc>
      </w:tr>
      <w:tr w:rsidR="00D84FB5" w:rsidRPr="000A278A" w:rsidTr="00D84FB5">
        <w:trPr>
          <w:trHeight w:val="540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начала</w:t>
            </w:r>
            <w:r w:rsidRPr="000A278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окончания</w:t>
            </w:r>
            <w:r w:rsidRPr="000A278A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B5" w:rsidRPr="000A278A" w:rsidRDefault="00D84FB5" w:rsidP="006D5E9C">
            <w:pPr>
              <w:rPr>
                <w:sz w:val="22"/>
                <w:szCs w:val="22"/>
              </w:rPr>
            </w:pPr>
          </w:p>
        </w:tc>
      </w:tr>
      <w:tr w:rsidR="00D84FB5" w:rsidRPr="000A278A" w:rsidTr="00D84FB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8</w:t>
            </w:r>
          </w:p>
        </w:tc>
      </w:tr>
      <w:tr w:rsidR="00D84FB5" w:rsidRPr="000A278A" w:rsidTr="00D84FB5">
        <w:trPr>
          <w:trHeight w:val="42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5" w:rsidRPr="000A278A" w:rsidRDefault="00D84FB5" w:rsidP="006D5E9C">
            <w:pPr>
              <w:pStyle w:val="ConsPlusCell"/>
              <w:ind w:left="1080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 xml:space="preserve">Подпрограмма </w:t>
            </w:r>
            <w:r w:rsidRPr="000A278A">
              <w:rPr>
                <w:sz w:val="22"/>
                <w:szCs w:val="22"/>
                <w:lang w:val="en-US"/>
              </w:rPr>
              <w:t>IV</w:t>
            </w:r>
            <w:r w:rsidRPr="000A278A">
              <w:rPr>
                <w:sz w:val="22"/>
                <w:szCs w:val="22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D84FB5" w:rsidRPr="000A278A" w:rsidTr="00D84FB5">
        <w:trPr>
          <w:trHeight w:val="509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5" w:rsidRPr="000A278A" w:rsidRDefault="00D84FB5" w:rsidP="006D5E9C">
            <w:pPr>
              <w:widowControl w:val="0"/>
              <w:jc w:val="center"/>
              <w:rPr>
                <w:sz w:val="22"/>
                <w:szCs w:val="22"/>
              </w:rPr>
            </w:pPr>
            <w:r w:rsidRPr="000A278A">
              <w:rPr>
                <w:bCs/>
                <w:color w:val="000000"/>
                <w:sz w:val="22"/>
                <w:szCs w:val="22"/>
              </w:rPr>
              <w:t>4.Цель подпрограммы 4 «</w:t>
            </w:r>
            <w:r w:rsidRPr="000A278A">
              <w:rPr>
                <w:rStyle w:val="a3"/>
                <w:rFonts w:eastAsia="Arial Unicode MS"/>
                <w:b w:val="0"/>
                <w:sz w:val="22"/>
                <w:szCs w:val="22"/>
              </w:rPr>
              <w:t>Гармонизация межнациональных отношений</w:t>
            </w:r>
            <w:r w:rsidRPr="000A278A">
              <w:rPr>
                <w:b/>
                <w:sz w:val="22"/>
                <w:szCs w:val="22"/>
              </w:rPr>
              <w:t>,</w:t>
            </w:r>
            <w:r w:rsidRPr="000A278A">
              <w:rPr>
                <w:sz w:val="22"/>
                <w:szCs w:val="22"/>
              </w:rPr>
              <w:t xml:space="preserve"> предупреждение межэтнических конфликтов</w:t>
            </w:r>
            <w:r w:rsidRPr="000A278A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D84FB5" w:rsidRPr="000A278A" w:rsidTr="00D84FB5">
        <w:trPr>
          <w:trHeight w:val="536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5" w:rsidRPr="000A278A" w:rsidRDefault="00D84FB5" w:rsidP="006D5E9C">
            <w:pPr>
              <w:ind w:left="360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4.1.Задача подпрограммы 4:</w:t>
            </w:r>
            <w:r w:rsidRPr="000A278A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0A278A">
              <w:rPr>
                <w:rStyle w:val="a3"/>
                <w:rFonts w:eastAsia="Arial Unicode MS"/>
                <w:b w:val="0"/>
                <w:sz w:val="22"/>
                <w:szCs w:val="22"/>
              </w:rPr>
              <w:t>Гармонизация межнациональных отношений,</w:t>
            </w:r>
            <w:r w:rsidRPr="000A278A">
              <w:rPr>
                <w:sz w:val="22"/>
                <w:szCs w:val="22"/>
              </w:rPr>
              <w:t xml:space="preserve"> развитие национальных культур народов, предотвращение этнических конфликтов в Задонском сельском поселении</w:t>
            </w:r>
            <w:r w:rsidRPr="000A278A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D84FB5" w:rsidRPr="000A278A" w:rsidTr="00D84FB5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5" w:rsidRPr="000A278A" w:rsidRDefault="00D84FB5" w:rsidP="006D5E9C">
            <w:pPr>
              <w:pStyle w:val="ConsPlusCell"/>
              <w:jc w:val="center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Основное мероприятие 4.1.</w:t>
            </w:r>
          </w:p>
          <w:p w:rsidR="00D84FB5" w:rsidRPr="000A278A" w:rsidRDefault="000E4AF4" w:rsidP="00AC25F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Style w:val="a3"/>
                <w:rFonts w:eastAsia="Arial Unicode MS"/>
                <w:b w:val="0"/>
                <w:sz w:val="22"/>
                <w:szCs w:val="22"/>
              </w:rPr>
              <w:t>Ут</w:t>
            </w:r>
            <w:r w:rsidR="00D84FB5">
              <w:rPr>
                <w:rStyle w:val="a3"/>
                <w:rFonts w:eastAsia="Arial Unicode MS"/>
                <w:b w:val="0"/>
                <w:sz w:val="22"/>
                <w:szCs w:val="22"/>
              </w:rPr>
              <w:t>верждение</w:t>
            </w:r>
            <w:r w:rsidR="00D84FB5" w:rsidRPr="00D84FB5">
              <w:rPr>
                <w:rStyle w:val="a3"/>
                <w:rFonts w:eastAsia="Arial Unicode MS"/>
                <w:b w:val="0"/>
                <w:sz w:val="22"/>
                <w:szCs w:val="22"/>
              </w:rPr>
              <w:t xml:space="preserve"> </w:t>
            </w:r>
            <w:r>
              <w:rPr>
                <w:rStyle w:val="a3"/>
                <w:rFonts w:eastAsia="Arial Unicode MS"/>
                <w:b w:val="0"/>
                <w:sz w:val="22"/>
                <w:szCs w:val="22"/>
              </w:rPr>
              <w:t>и реал</w:t>
            </w:r>
            <w:r w:rsidR="00CB4015">
              <w:rPr>
                <w:rStyle w:val="a3"/>
                <w:rFonts w:eastAsia="Arial Unicode MS"/>
                <w:b w:val="0"/>
                <w:sz w:val="22"/>
                <w:szCs w:val="22"/>
              </w:rPr>
              <w:t>и</w:t>
            </w:r>
            <w:r>
              <w:rPr>
                <w:rStyle w:val="a3"/>
                <w:rFonts w:eastAsia="Arial Unicode MS"/>
                <w:b w:val="0"/>
                <w:sz w:val="22"/>
                <w:szCs w:val="22"/>
              </w:rPr>
              <w:t xml:space="preserve">зация </w:t>
            </w:r>
            <w:r w:rsidR="00D84FB5" w:rsidRPr="00D84FB5">
              <w:rPr>
                <w:rStyle w:val="a3"/>
                <w:rFonts w:eastAsia="Arial Unicode MS"/>
                <w:b w:val="0"/>
                <w:sz w:val="22"/>
                <w:szCs w:val="22"/>
              </w:rPr>
              <w:t>Комплексного плана муниципального образования «Задонское сельское поселение» по исполнению Стратегии противодействия экстремизму в Российской Федерации до 2025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Администрация Задонского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CB4015" w:rsidP="006D5E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CB4015" w:rsidP="006D5E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jc w:val="both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5" w:rsidRPr="000A278A" w:rsidRDefault="00D84FB5" w:rsidP="006D5E9C">
            <w:pPr>
              <w:pStyle w:val="ConsPlusCell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B5" w:rsidRPr="000A278A" w:rsidRDefault="00D84FB5" w:rsidP="006D5E9C">
            <w:pPr>
              <w:pStyle w:val="ConsPlusCell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Влияет на показатели 4.1</w:t>
            </w:r>
          </w:p>
          <w:p w:rsidR="00D84FB5" w:rsidRPr="000A278A" w:rsidRDefault="00D84FB5" w:rsidP="006D5E9C">
            <w:pPr>
              <w:pStyle w:val="ConsPlusCell"/>
              <w:rPr>
                <w:sz w:val="22"/>
                <w:szCs w:val="22"/>
              </w:rPr>
            </w:pPr>
            <w:r w:rsidRPr="000A278A">
              <w:rPr>
                <w:sz w:val="22"/>
                <w:szCs w:val="22"/>
              </w:rPr>
              <w:t>(приложение № 1)</w:t>
            </w:r>
          </w:p>
        </w:tc>
      </w:tr>
    </w:tbl>
    <w:p w:rsidR="00A75329" w:rsidRDefault="00A75329"/>
    <w:sectPr w:rsidR="00A75329" w:rsidSect="00CB4015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1"/>
    <w:rsid w:val="000E4AF4"/>
    <w:rsid w:val="00596C6A"/>
    <w:rsid w:val="007566FA"/>
    <w:rsid w:val="00A75329"/>
    <w:rsid w:val="00AC25F5"/>
    <w:rsid w:val="00BA7279"/>
    <w:rsid w:val="00BD6E69"/>
    <w:rsid w:val="00C96C71"/>
    <w:rsid w:val="00CB4015"/>
    <w:rsid w:val="00D61CEC"/>
    <w:rsid w:val="00D84FB5"/>
    <w:rsid w:val="00E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A538-0ADF-40B6-84EA-E5023F6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4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D84FB5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BA7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2020-12-21T12:25:00Z</cp:lastPrinted>
  <dcterms:created xsi:type="dcterms:W3CDTF">2020-12-21T12:25:00Z</dcterms:created>
  <dcterms:modified xsi:type="dcterms:W3CDTF">2020-12-21T12:25:00Z</dcterms:modified>
</cp:coreProperties>
</file>